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008107" w14:textId="77777777" w:rsidR="00B62D50" w:rsidRPr="00B17069" w:rsidRDefault="00B17069" w:rsidP="00B17069">
      <w:pPr>
        <w:jc w:val="center"/>
        <w:rPr>
          <w:b/>
          <w:u w:val="single"/>
        </w:rPr>
      </w:pPr>
      <w:r w:rsidRPr="00B17069">
        <w:rPr>
          <w:b/>
          <w:u w:val="single"/>
        </w:rPr>
        <w:t>Year 12 End of Year Examination</w:t>
      </w:r>
    </w:p>
    <w:p w14:paraId="0C62DEA9" w14:textId="77777777" w:rsidR="00B17069" w:rsidRDefault="00B17069"/>
    <w:p w14:paraId="4804A946" w14:textId="77777777" w:rsidR="00B17069" w:rsidRPr="00730099" w:rsidRDefault="00B17069">
      <w:pPr>
        <w:rPr>
          <w:b/>
        </w:rPr>
      </w:pPr>
      <w:r w:rsidRPr="00730099">
        <w:rPr>
          <w:b/>
        </w:rPr>
        <w:t>Format:</w:t>
      </w:r>
    </w:p>
    <w:p w14:paraId="75DEBEE3" w14:textId="77777777" w:rsidR="00B17069" w:rsidRDefault="00B17069"/>
    <w:p w14:paraId="7D4E1035" w14:textId="77777777" w:rsidR="00B17069" w:rsidRPr="00B17069" w:rsidRDefault="00B17069">
      <w:pPr>
        <w:rPr>
          <w:b/>
        </w:rPr>
      </w:pPr>
      <w:r>
        <w:rPr>
          <w:b/>
        </w:rPr>
        <w:t>Paper 1 HL/SL</w:t>
      </w:r>
      <w:r w:rsidRPr="00B17069">
        <w:rPr>
          <w:b/>
        </w:rPr>
        <w:t xml:space="preserve">: </w:t>
      </w:r>
      <w:proofErr w:type="gramStart"/>
      <w:r w:rsidRPr="00B17069">
        <w:rPr>
          <w:b/>
        </w:rPr>
        <w:t>1 ½</w:t>
      </w:r>
      <w:proofErr w:type="gramEnd"/>
      <w:r w:rsidRPr="00B17069">
        <w:rPr>
          <w:b/>
        </w:rPr>
        <w:t xml:space="preserve"> hours</w:t>
      </w:r>
    </w:p>
    <w:p w14:paraId="36D0CA4C" w14:textId="77777777" w:rsidR="00B17069" w:rsidRDefault="00B17069"/>
    <w:p w14:paraId="02EDA7FF" w14:textId="77777777" w:rsidR="00B17069" w:rsidRDefault="00B17069">
      <w:r w:rsidRPr="00B17069">
        <w:rPr>
          <w:b/>
        </w:rPr>
        <w:t>ONE</w:t>
      </w:r>
      <w:r>
        <w:t xml:space="preserve"> extended response (essay) question from a choice of </w:t>
      </w:r>
      <w:r w:rsidRPr="00893972">
        <w:rPr>
          <w:b/>
        </w:rPr>
        <w:t>two</w:t>
      </w:r>
      <w:r>
        <w:t xml:space="preserve"> </w:t>
      </w:r>
    </w:p>
    <w:p w14:paraId="725281B4" w14:textId="72F69F28" w:rsidR="00B17069" w:rsidRDefault="00B17069">
      <w:r w:rsidRPr="00B17069">
        <w:rPr>
          <w:b/>
        </w:rPr>
        <w:t>ONE</w:t>
      </w:r>
      <w:r>
        <w:t xml:space="preserve"> data response </w:t>
      </w:r>
      <w:r w:rsidR="00D820AF">
        <w:t xml:space="preserve">question from a choice of </w:t>
      </w:r>
      <w:r w:rsidR="00D820AF" w:rsidRPr="00D820AF">
        <w:rPr>
          <w:b/>
        </w:rPr>
        <w:t>two</w:t>
      </w:r>
    </w:p>
    <w:p w14:paraId="6246CCB4" w14:textId="77777777" w:rsidR="00B17069" w:rsidRDefault="00B17069"/>
    <w:p w14:paraId="5127FEF7" w14:textId="77777777" w:rsidR="00B17069" w:rsidRDefault="00B17069">
      <w:r>
        <w:t>This paper will assess Micro and Macro topics</w:t>
      </w:r>
    </w:p>
    <w:p w14:paraId="066D20F3" w14:textId="77777777" w:rsidR="00B17069" w:rsidRDefault="00B17069"/>
    <w:p w14:paraId="2395CE3D" w14:textId="77777777" w:rsidR="00B17069" w:rsidRDefault="00B17069"/>
    <w:p w14:paraId="4515CA55" w14:textId="385F16C6" w:rsidR="00B17069" w:rsidRPr="00B17069" w:rsidRDefault="00B17069">
      <w:pPr>
        <w:rPr>
          <w:b/>
        </w:rPr>
      </w:pPr>
      <w:r w:rsidRPr="00B17069">
        <w:rPr>
          <w:b/>
        </w:rPr>
        <w:t xml:space="preserve">Paper 2 HL only: </w:t>
      </w:r>
      <w:r w:rsidR="00D820AF">
        <w:rPr>
          <w:b/>
        </w:rPr>
        <w:t>30</w:t>
      </w:r>
      <w:r w:rsidRPr="00B17069">
        <w:rPr>
          <w:b/>
        </w:rPr>
        <w:t xml:space="preserve"> minutes</w:t>
      </w:r>
      <w:r>
        <w:rPr>
          <w:b/>
        </w:rPr>
        <w:t xml:space="preserve"> - </w:t>
      </w:r>
      <w:r w:rsidRPr="00B17069">
        <w:rPr>
          <w:b/>
        </w:rPr>
        <w:t>Quantitative Paper</w:t>
      </w:r>
    </w:p>
    <w:p w14:paraId="7000065A" w14:textId="77777777" w:rsidR="00B17069" w:rsidRDefault="00B17069"/>
    <w:p w14:paraId="4C00A4FA" w14:textId="2F1AA6BD" w:rsidR="00B17069" w:rsidRDefault="00D820AF">
      <w:r>
        <w:t>This paper will assess Micro topics only</w:t>
      </w:r>
    </w:p>
    <w:p w14:paraId="29BF688D" w14:textId="77777777" w:rsidR="00D820AF" w:rsidRDefault="00D820AF"/>
    <w:p w14:paraId="410F603D" w14:textId="77777777" w:rsidR="00730099" w:rsidRDefault="00730099"/>
    <w:p w14:paraId="2C7B7F5F" w14:textId="5E995A6C" w:rsidR="00D820AF" w:rsidRPr="00730099" w:rsidRDefault="00D820AF">
      <w:pPr>
        <w:rPr>
          <w:b/>
        </w:rPr>
      </w:pPr>
      <w:r w:rsidRPr="00730099">
        <w:rPr>
          <w:b/>
        </w:rPr>
        <w:t>Syllabus content that could be assessed:</w:t>
      </w:r>
    </w:p>
    <w:p w14:paraId="5E43802E" w14:textId="77777777" w:rsidR="00D820AF" w:rsidRDefault="00D820AF"/>
    <w:p w14:paraId="3C2EC8C9" w14:textId="551CD91C" w:rsidR="00D820AF" w:rsidRDefault="00730099">
      <w:r>
        <w:t>1.1: Competitive Markets: Demand &amp; Supply</w:t>
      </w:r>
    </w:p>
    <w:p w14:paraId="2104EDA0" w14:textId="7E9B94F7" w:rsidR="00730099" w:rsidRDefault="00730099">
      <w:r>
        <w:t>1.2: Elasticity</w:t>
      </w:r>
    </w:p>
    <w:p w14:paraId="4EC1DF2D" w14:textId="178F80B7" w:rsidR="00730099" w:rsidRDefault="00730099">
      <w:r>
        <w:t>1.3: Government Intervention</w:t>
      </w:r>
    </w:p>
    <w:p w14:paraId="31AEBCD8" w14:textId="5EEEE726" w:rsidR="00730099" w:rsidRDefault="00730099">
      <w:r>
        <w:t xml:space="preserve">1.4: Market Failure </w:t>
      </w:r>
    </w:p>
    <w:p w14:paraId="7749A293" w14:textId="2C9090CA" w:rsidR="00730099" w:rsidRDefault="00730099">
      <w:r>
        <w:t>1.5:Theory of the Firm (HL only) (except Price Discrimination)</w:t>
      </w:r>
    </w:p>
    <w:p w14:paraId="0E267F7D" w14:textId="77777777" w:rsidR="00730099" w:rsidRDefault="00730099"/>
    <w:p w14:paraId="6A2F5485" w14:textId="54BDB3D1" w:rsidR="00730099" w:rsidRDefault="00730099">
      <w:r>
        <w:t>2.1: The level of overall economic activity</w:t>
      </w:r>
    </w:p>
    <w:p w14:paraId="34CA6CD3" w14:textId="0CA8389D" w:rsidR="00730099" w:rsidRDefault="00730099">
      <w:r>
        <w:t>2.2 Aggregate Demand &amp; Supply</w:t>
      </w:r>
    </w:p>
    <w:p w14:paraId="4FC5F571" w14:textId="77777777" w:rsidR="00B17069" w:rsidRDefault="00B17069"/>
    <w:p w14:paraId="7865DC18" w14:textId="77777777" w:rsidR="00B17069" w:rsidRPr="00B17069" w:rsidRDefault="00B17069">
      <w:bookmarkStart w:id="0" w:name="_GoBack"/>
      <w:bookmarkEnd w:id="0"/>
    </w:p>
    <w:sectPr w:rsidR="00B17069" w:rsidRPr="00B17069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069"/>
    <w:rsid w:val="004817EA"/>
    <w:rsid w:val="00680DEF"/>
    <w:rsid w:val="00730099"/>
    <w:rsid w:val="00893972"/>
    <w:rsid w:val="00B17069"/>
    <w:rsid w:val="00B62D50"/>
    <w:rsid w:val="00D820AF"/>
    <w:rsid w:val="00F9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5BFE86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90</Words>
  <Characters>519</Characters>
  <Application>Microsoft Macintosh Word</Application>
  <DocSecurity>0</DocSecurity>
  <Lines>4</Lines>
  <Paragraphs>1</Paragraphs>
  <ScaleCrop>false</ScaleCrop>
  <Company>DCS</Company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 Murphy</cp:lastModifiedBy>
  <cp:revision>3</cp:revision>
  <dcterms:created xsi:type="dcterms:W3CDTF">2016-04-26T04:42:00Z</dcterms:created>
  <dcterms:modified xsi:type="dcterms:W3CDTF">2016-04-26T04:46:00Z</dcterms:modified>
</cp:coreProperties>
</file>